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C74066">
        <w:rPr>
          <w:rFonts w:ascii="Tahoma" w:hAnsi="Tahoma" w:cs="Tahoma"/>
          <w:sz w:val="22"/>
          <w:szCs w:val="22"/>
        </w:rPr>
        <w:t>16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C74066" w:rsidRDefault="00B67675" w:rsidP="00C74066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C74066">
        <w:rPr>
          <w:rFonts w:ascii="Tahoma" w:hAnsi="Tahoma" w:cs="Tahoma"/>
          <w:sz w:val="22"/>
          <w:szCs w:val="22"/>
        </w:rPr>
        <w:t>28</w:t>
      </w:r>
      <w:r>
        <w:rPr>
          <w:rFonts w:ascii="Tahoma" w:hAnsi="Tahoma" w:cs="Tahoma"/>
          <w:sz w:val="22"/>
          <w:szCs w:val="22"/>
        </w:rPr>
        <w:t>/</w:t>
      </w:r>
      <w:r w:rsidR="004B184E">
        <w:rPr>
          <w:rFonts w:ascii="Tahoma" w:hAnsi="Tahoma" w:cs="Tahoma"/>
          <w:sz w:val="22"/>
          <w:szCs w:val="22"/>
        </w:rPr>
        <w:t>04/</w:t>
      </w:r>
      <w:r w:rsidR="005E1605">
        <w:rPr>
          <w:rFonts w:ascii="Tahoma" w:hAnsi="Tahoma" w:cs="Tahoma"/>
          <w:sz w:val="22"/>
          <w:szCs w:val="22"/>
        </w:rPr>
        <w:t>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C74066">
        <w:rPr>
          <w:rFonts w:ascii="Tahoma" w:hAnsi="Tahoma" w:cs="Tahoma"/>
          <w:sz w:val="22"/>
          <w:szCs w:val="22"/>
        </w:rPr>
        <w:t>16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C74066">
        <w:rPr>
          <w:rFonts w:ascii="Tahoma" w:hAnsi="Tahoma" w:cs="Tahoma"/>
          <w:sz w:val="22"/>
          <w:szCs w:val="22"/>
        </w:rPr>
        <w:t>aquisição de materiais para suprir a demanda anual do laboratório de análise de água</w:t>
      </w:r>
      <w:r w:rsidR="00E93E9C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C74066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C74066">
        <w:rPr>
          <w:rFonts w:ascii="Tahoma" w:hAnsi="Tahoma" w:cs="Tahoma"/>
          <w:sz w:val="22"/>
          <w:szCs w:val="22"/>
        </w:rPr>
        <w:t>s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>,</w:t>
      </w:r>
      <w:r w:rsidR="004B184E">
        <w:rPr>
          <w:rFonts w:ascii="Tahoma" w:hAnsi="Tahoma" w:cs="Tahoma"/>
          <w:color w:val="000000"/>
          <w:sz w:val="22"/>
          <w:szCs w:val="22"/>
        </w:rPr>
        <w:t xml:space="preserve"> </w:t>
      </w:r>
      <w:r w:rsidR="00C74066">
        <w:rPr>
          <w:rFonts w:ascii="Tahoma" w:hAnsi="Tahoma" w:cs="Tahoma"/>
          <w:color w:val="000000"/>
          <w:sz w:val="22"/>
          <w:szCs w:val="22"/>
        </w:rPr>
        <w:t>BIOEQUIMICA INDUSTRIA E COMERCIO LTDA</w:t>
      </w:r>
      <w:r w:rsidR="004B184E">
        <w:rPr>
          <w:rFonts w:ascii="Tahoma" w:hAnsi="Tahoma" w:cs="Tahoma"/>
          <w:color w:val="000000"/>
          <w:sz w:val="22"/>
          <w:szCs w:val="22"/>
        </w:rPr>
        <w:t>,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 CNPJ: </w:t>
      </w:r>
      <w:r w:rsidR="00C74066">
        <w:t>08.</w:t>
      </w:r>
      <w:r w:rsidR="00E93E9C">
        <w:t>4</w:t>
      </w:r>
      <w:r w:rsidR="00C74066">
        <w:t>67.48</w:t>
      </w:r>
      <w:r w:rsidR="00E93E9C">
        <w:t>5/0001-</w:t>
      </w:r>
      <w:r w:rsidR="00C74066">
        <w:t>3</w:t>
      </w:r>
      <w:r w:rsidR="00E93E9C">
        <w:t>0</w:t>
      </w:r>
      <w:r w:rsidR="00C74066">
        <w:rPr>
          <w:rFonts w:ascii="Tahoma" w:hAnsi="Tahoma" w:cs="Tahoma"/>
          <w:sz w:val="22"/>
          <w:szCs w:val="22"/>
        </w:rPr>
        <w:t xml:space="preserve"> e IDEXX BRASIL LABORATÓRIOS LTDA com CNPJ 00.377.455/0001-20.</w:t>
      </w:r>
      <w:bookmarkStart w:id="0" w:name="_GoBack"/>
      <w:bookmarkEnd w:id="0"/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C74066">
        <w:rPr>
          <w:rFonts w:ascii="Tahoma" w:hAnsi="Tahoma" w:cs="Tahoma"/>
          <w:sz w:val="22"/>
          <w:szCs w:val="22"/>
        </w:rPr>
        <w:t>12</w:t>
      </w:r>
      <w:r w:rsidR="004B184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C74066">
        <w:rPr>
          <w:rFonts w:ascii="Tahoma" w:hAnsi="Tahoma" w:cs="Tahoma"/>
          <w:sz w:val="22"/>
          <w:szCs w:val="22"/>
        </w:rPr>
        <w:t>julho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C74066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B184E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74066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93E9C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20</cp:revision>
  <cp:lastPrinted>2020-03-09T13:27:00Z</cp:lastPrinted>
  <dcterms:created xsi:type="dcterms:W3CDTF">2020-03-10T13:10:00Z</dcterms:created>
  <dcterms:modified xsi:type="dcterms:W3CDTF">2022-07-12T12:27:00Z</dcterms:modified>
</cp:coreProperties>
</file>